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89" w:rsidRDefault="00125689" w:rsidP="00125689">
      <w:pPr>
        <w:rPr>
          <w:b/>
          <w:bCs/>
        </w:rPr>
      </w:pPr>
      <w:r>
        <w:rPr>
          <w:b/>
          <w:bCs/>
        </w:rPr>
        <w:t>Ответы на задания по Лекции 1</w:t>
      </w:r>
    </w:p>
    <w:p w:rsidR="00125689" w:rsidRDefault="00125689" w:rsidP="00125689">
      <w:pPr>
        <w:rPr>
          <w:b/>
          <w:bCs/>
        </w:rPr>
      </w:pPr>
    </w:p>
    <w:p w:rsidR="00125689" w:rsidRPr="00125689" w:rsidRDefault="00125689" w:rsidP="00125689">
      <w:r w:rsidRPr="00125689">
        <w:rPr>
          <w:b/>
          <w:bCs/>
        </w:rPr>
        <w:t>Основной государственный экзамен (ОГЭ) -</w:t>
      </w:r>
      <w:r w:rsidRPr="00125689">
        <w:t xml:space="preserve"> это форма государственной оценки освоения выпускниками основных общеобразовательных учебных программ. Основной </w:t>
      </w:r>
      <w:r w:rsidRPr="00125689">
        <w:rPr>
          <w:b/>
        </w:rPr>
        <w:t>целью</w:t>
      </w:r>
      <w:r w:rsidRPr="00125689">
        <w:t xml:space="preserve"> ОГЭ было внедрить в общеобразовательную сферу единые стандарты оценки знаний выпускников.</w:t>
      </w:r>
    </w:p>
    <w:p w:rsidR="00125689" w:rsidRPr="00125689" w:rsidRDefault="00125689" w:rsidP="00125689">
      <w:r w:rsidRPr="00125689">
        <w:t>Таким образом, главная цель ОГЭ по любой дисциплин</w:t>
      </w:r>
      <w:proofErr w:type="gramStart"/>
      <w:r w:rsidRPr="00125689">
        <w:t>е-</w:t>
      </w:r>
      <w:proofErr w:type="gramEnd"/>
      <w:r w:rsidRPr="00125689">
        <w:t xml:space="preserve"> это контроль качества знаний по тем или иным предметам, полученных учащимися за 9 лет обучения</w:t>
      </w:r>
    </w:p>
    <w:p w:rsidR="00125689" w:rsidRPr="00125689" w:rsidRDefault="00125689" w:rsidP="00125689"/>
    <w:p w:rsidR="00125689" w:rsidRPr="00125689" w:rsidRDefault="00125689" w:rsidP="00125689">
      <w:r w:rsidRPr="00125689">
        <w:rPr>
          <w:b/>
        </w:rPr>
        <w:t>Структура и характеристика КИМ</w:t>
      </w:r>
    </w:p>
    <w:p w:rsidR="00125689" w:rsidRPr="00125689" w:rsidRDefault="00125689" w:rsidP="00125689">
      <w:r w:rsidRPr="00125689">
        <w:t xml:space="preserve">Кодификатор элементов содержания и требований к уровню подготовки обучающихся для проведения основного государственного экзамена по английскому языку (далее – кодификатор) </w:t>
      </w:r>
      <w:r w:rsidRPr="00125689">
        <w:rPr>
          <w:b/>
        </w:rPr>
        <w:t>является одним из документов, определяющих структуру и содержание контрольных измерительных материалов (далее – КИМ)</w:t>
      </w:r>
      <w:r w:rsidRPr="00125689">
        <w:t xml:space="preserve">. </w:t>
      </w:r>
    </w:p>
    <w:p w:rsidR="00125689" w:rsidRPr="00125689" w:rsidRDefault="00125689" w:rsidP="00125689">
      <w:pPr>
        <w:rPr>
          <w:b/>
        </w:rPr>
      </w:pPr>
    </w:p>
    <w:p w:rsidR="00125689" w:rsidRPr="00125689" w:rsidRDefault="00125689" w:rsidP="00125689">
      <w:pPr>
        <w:rPr>
          <w:b/>
        </w:rPr>
      </w:pPr>
      <w:r w:rsidRPr="00125689">
        <w:rPr>
          <w:b/>
        </w:rPr>
        <w:t>Цели и план экзаменационной работы</w:t>
      </w:r>
    </w:p>
    <w:p w:rsidR="00125689" w:rsidRPr="00125689" w:rsidRDefault="00125689" w:rsidP="00125689">
      <w:r w:rsidRPr="00125689">
        <w:t>Спецификация контрольных измерительных материалов для проведения  в 2017 году основного государственного экзамена  по ИНОСТРАННОМУ ЯЗЫКУ.</w:t>
      </w:r>
    </w:p>
    <w:p w:rsidR="00125689" w:rsidRPr="00125689" w:rsidRDefault="00125689" w:rsidP="00125689">
      <w:r w:rsidRPr="00125689">
        <w:t xml:space="preserve">. </w:t>
      </w:r>
    </w:p>
    <w:p w:rsidR="00125689" w:rsidRPr="00125689" w:rsidRDefault="00125689" w:rsidP="00125689"/>
    <w:p w:rsidR="00125689" w:rsidRPr="00125689" w:rsidRDefault="00125689" w:rsidP="00125689">
      <w:r w:rsidRPr="00125689">
        <w:rPr>
          <w:b/>
        </w:rPr>
        <w:t>Предметное содержание речи</w:t>
      </w:r>
      <w:r w:rsidRPr="00125689">
        <w:t xml:space="preserve">  (тематика монологических высказываний и диалогов </w:t>
      </w:r>
      <w:proofErr w:type="gramStart"/>
      <w:r w:rsidRPr="00125689">
        <w:t>–р</w:t>
      </w:r>
      <w:proofErr w:type="gramEnd"/>
      <w:r w:rsidRPr="00125689">
        <w:t>асспроса)</w:t>
      </w:r>
    </w:p>
    <w:p w:rsidR="00125689" w:rsidRPr="00125689" w:rsidRDefault="00125689" w:rsidP="00125689">
      <w:r w:rsidRPr="00125689">
        <w:t>Спецификация контрольных измерительных материалов для проведения  в 2017 году основного государственного экзамена  по ИНОСТРАННОМУ ЯЗЫКУ.</w:t>
      </w:r>
    </w:p>
    <w:p w:rsidR="00125689" w:rsidRPr="00125689" w:rsidRDefault="00125689" w:rsidP="00125689"/>
    <w:p w:rsidR="00125689" w:rsidRPr="00125689" w:rsidRDefault="00125689" w:rsidP="00125689">
      <w:r w:rsidRPr="00125689">
        <w:rPr>
          <w:b/>
        </w:rPr>
        <w:t>Критерии оценивания работы</w:t>
      </w:r>
    </w:p>
    <w:p w:rsidR="00125689" w:rsidRPr="00125689" w:rsidRDefault="00125689" w:rsidP="00125689">
      <w:r w:rsidRPr="00125689">
        <w:t>Спецификация контрольных измерительных материалов для проведения  в 2017 году основного государственного экзамена  по ИНОСТРАННОМУ ЯЗЫКУ.</w:t>
      </w:r>
    </w:p>
    <w:p w:rsidR="00125689" w:rsidRPr="00125689" w:rsidRDefault="00125689" w:rsidP="00125689"/>
    <w:p w:rsidR="00125689" w:rsidRPr="00125689" w:rsidRDefault="00125689" w:rsidP="00125689">
      <w:r w:rsidRPr="00125689">
        <w:rPr>
          <w:b/>
        </w:rPr>
        <w:t>Требования к оформлению работы</w:t>
      </w:r>
      <w:r w:rsidRPr="00125689">
        <w:t xml:space="preserve"> </w:t>
      </w:r>
    </w:p>
    <w:p w:rsidR="00125689" w:rsidRPr="00125689" w:rsidRDefault="00125689" w:rsidP="00125689">
      <w:r w:rsidRPr="00125689">
        <w:t>В демоверсии.</w:t>
      </w:r>
    </w:p>
    <w:p w:rsidR="00125689" w:rsidRPr="00125689" w:rsidRDefault="00125689" w:rsidP="00125689">
      <w:pPr>
        <w:rPr>
          <w:u w:val="single"/>
        </w:rPr>
      </w:pPr>
    </w:p>
    <w:p w:rsidR="00D712D7" w:rsidRDefault="00D712D7"/>
    <w:sectPr w:rsidR="00D712D7" w:rsidSect="00D7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89"/>
    <w:rsid w:val="00125689"/>
    <w:rsid w:val="00D7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2017-02-21T13:49:00Z</dcterms:created>
  <dcterms:modified xsi:type="dcterms:W3CDTF">2017-02-21T13:56:00Z</dcterms:modified>
</cp:coreProperties>
</file>