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620"/>
      </w:tblPr>
      <w:tblGrid>
        <w:gridCol w:w="2518"/>
        <w:gridCol w:w="2410"/>
        <w:gridCol w:w="2268"/>
        <w:gridCol w:w="2410"/>
        <w:gridCol w:w="1984"/>
        <w:gridCol w:w="1989"/>
        <w:gridCol w:w="2341"/>
      </w:tblGrid>
      <w:tr w:rsidR="000E60B6" w:rsidTr="00D77F6C">
        <w:trPr>
          <w:tblHeader/>
          <w:jc w:val="center"/>
        </w:trPr>
        <w:tc>
          <w:tcPr>
            <w:tcW w:w="2518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402" w:type="dxa"/>
            <w:gridSpan w:val="6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E60B6" w:rsidTr="00D77F6C">
        <w:trPr>
          <w:jc w:val="center"/>
        </w:trPr>
        <w:tc>
          <w:tcPr>
            <w:tcW w:w="2518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394" w:type="dxa"/>
            <w:gridSpan w:val="2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330" w:type="dxa"/>
            <w:gridSpan w:val="2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0E60B6" w:rsidTr="00D77F6C">
        <w:trPr>
          <w:jc w:val="center"/>
        </w:trPr>
        <w:tc>
          <w:tcPr>
            <w:tcW w:w="2518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8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9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41" w:type="dxa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0E60B6" w:rsidRPr="00C65C62" w:rsidRDefault="000E60B6" w:rsidP="000E60B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jc w:val="center"/>
        <w:tblLook w:val="0620"/>
      </w:tblPr>
      <w:tblGrid>
        <w:gridCol w:w="2625"/>
        <w:gridCol w:w="2235"/>
        <w:gridCol w:w="2120"/>
        <w:gridCol w:w="2274"/>
        <w:gridCol w:w="2220"/>
        <w:gridCol w:w="2118"/>
        <w:gridCol w:w="2328"/>
      </w:tblGrid>
      <w:tr w:rsidR="00025F84" w:rsidRPr="00C44F1F" w:rsidTr="00D77F6C">
        <w:trPr>
          <w:tblHeader/>
          <w:jc w:val="center"/>
        </w:trPr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E60B6" w:rsidRPr="00C44F1F" w:rsidRDefault="000E60B6" w:rsidP="00D77F6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0E60B6" w:rsidP="00D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1. «Постановка цели и задачи урока»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0E60B6" w:rsidRDefault="000E60B6" w:rsidP="000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какой общей теме работаем на  уроках</w:t>
            </w:r>
          </w:p>
          <w:p w:rsidR="000E60B6" w:rsidRDefault="000E60B6" w:rsidP="000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Просит выдвинуть предположение о теме предстоящего урока </w:t>
            </w:r>
          </w:p>
          <w:p w:rsidR="000E60B6" w:rsidRDefault="000E60B6" w:rsidP="000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Использует видео сюжет « Птичий рынок»  для подтверждения  правильности предположения.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1.Выдвигают предположение о теме урока.</w:t>
            </w:r>
          </w:p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Прогнозируют цель и задачи урока.</w:t>
            </w:r>
          </w:p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изученного материала. Выдвигать гипотезу и обосновывать её.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опроса, осуществляемого во фронтальном режиме.</w:t>
            </w:r>
          </w:p>
        </w:tc>
        <w:tc>
          <w:tcPr>
            <w:tcW w:w="0" w:type="auto"/>
          </w:tcPr>
          <w:p w:rsidR="000E60B6" w:rsidRDefault="000E60B6" w:rsidP="000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собеседника. </w:t>
            </w:r>
          </w:p>
          <w:p w:rsidR="000E60B6" w:rsidRDefault="000E60B6" w:rsidP="000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дополнительную информацию по теме.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 Принимать и сохранять учебную цель и задачу.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0E60B6" w:rsidP="000E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2. «Практика в монологической речи в режиме Учитель ↔Класс»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Организует работу по прочтению и распределению слов по типам чтения с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Упражнение-игра « Собери угощение для разных питомцев» </w:t>
            </w:r>
          </w:p>
          <w:p w:rsidR="00E11E47" w:rsidRDefault="000E60B6" w:rsidP="00E1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 и Мотивирует употребление  учащимися </w:t>
            </w:r>
            <w:r w:rsidR="00E11E47">
              <w:rPr>
                <w:rFonts w:ascii="Times New Roman" w:hAnsi="Times New Roman" w:cs="Times New Roman"/>
                <w:sz w:val="24"/>
                <w:szCs w:val="24"/>
              </w:rPr>
              <w:t>речевого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0E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E60B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E60B6" w:rsidRDefault="000E60B6" w:rsidP="00E1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Организует </w:t>
            </w:r>
            <w:r w:rsidR="00E11E4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очереди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переводят слова  в соответствии с заданием.</w:t>
            </w:r>
          </w:p>
          <w:p w:rsidR="00E11E47" w:rsidRDefault="00E11E4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47" w:rsidRDefault="00E11E4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47" w:rsidRDefault="00E11E4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47" w:rsidRDefault="00E11E47" w:rsidP="00E11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Pr="00CF6A2E" w:rsidRDefault="000E60B6" w:rsidP="00E1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E11E47">
              <w:rPr>
                <w:rFonts w:ascii="Times New Roman" w:hAnsi="Times New Roman" w:cs="Times New Roman"/>
                <w:sz w:val="24"/>
                <w:szCs w:val="24"/>
              </w:rPr>
              <w:t>высказывание предложений по заданной  структуре.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изученный </w:t>
            </w:r>
            <w:r w:rsidR="00E11E47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материал.</w:t>
            </w:r>
          </w:p>
        </w:tc>
        <w:tc>
          <w:tcPr>
            <w:tcW w:w="0" w:type="auto"/>
          </w:tcPr>
          <w:p w:rsidR="000E60B6" w:rsidRDefault="000E60B6" w:rsidP="00E1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E11E47">
              <w:rPr>
                <w:rFonts w:ascii="Times New Roman" w:hAnsi="Times New Roman" w:cs="Times New Roman"/>
                <w:sz w:val="24"/>
                <w:szCs w:val="24"/>
              </w:rPr>
              <w:t>в режиме « Цепочка»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собеседника.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ответа собеседника.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 Выявлять отклонения от эталона. Осуществлять взаимоконтроль.</w:t>
            </w:r>
          </w:p>
        </w:tc>
      </w:tr>
      <w:tr w:rsidR="000E60B6" w:rsidTr="000A4BBF">
        <w:trPr>
          <w:trHeight w:val="423"/>
          <w:jc w:val="center"/>
        </w:trPr>
        <w:tc>
          <w:tcPr>
            <w:tcW w:w="0" w:type="auto"/>
            <w:gridSpan w:val="7"/>
          </w:tcPr>
          <w:p w:rsidR="000E60B6" w:rsidRPr="00CF6A2E" w:rsidRDefault="000E60B6" w:rsidP="00F9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3. «</w:t>
            </w:r>
            <w:r w:rsidR="00F905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по теме « Умные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0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0E60B6" w:rsidRDefault="000E60B6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576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Мотивирует</w:t>
            </w:r>
            <w:proofErr w:type="gramStart"/>
            <w:r w:rsidR="0092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="00927C1D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</w:t>
            </w:r>
            <w:r w:rsidR="00F90576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новых лексических единиц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BBF" w:rsidRDefault="000A4BBF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 мнения учащихся « Почему слова выделены красным цветом?»</w:t>
            </w:r>
          </w:p>
          <w:p w:rsidR="000A4BBF" w:rsidRPr="005641CA" w:rsidRDefault="000A4BBF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.78 упр.1</w:t>
            </w:r>
          </w:p>
        </w:tc>
        <w:tc>
          <w:tcPr>
            <w:tcW w:w="0" w:type="auto"/>
          </w:tcPr>
          <w:p w:rsidR="000E60B6" w:rsidRDefault="000A4BBF" w:rsidP="009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предположение, что это новые слова.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0B6" w:rsidRDefault="000E60B6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E60B6" w:rsidRDefault="000A4BBF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предположение, выдвигать гипотезу.</w:t>
            </w:r>
          </w:p>
          <w:p w:rsidR="000A4BBF" w:rsidRDefault="000A4BBF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зрения.</w:t>
            </w:r>
          </w:p>
        </w:tc>
        <w:tc>
          <w:tcPr>
            <w:tcW w:w="0" w:type="auto"/>
          </w:tcPr>
          <w:p w:rsidR="000E60B6" w:rsidRDefault="000A4BBF" w:rsidP="00F9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ответов одноклассников.</w:t>
            </w:r>
          </w:p>
        </w:tc>
        <w:tc>
          <w:tcPr>
            <w:tcW w:w="0" w:type="auto"/>
          </w:tcPr>
          <w:p w:rsidR="000E60B6" w:rsidRDefault="000A4BBF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мнения, отличающиеся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собственного.</w:t>
            </w:r>
          </w:p>
          <w:p w:rsidR="000A4BBF" w:rsidRDefault="000A4BBF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F" w:rsidRDefault="000A4BBF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0E60B6" w:rsidP="000A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0A4BBF" w:rsidRDefault="0052487A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Организует работу 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 xml:space="preserve"> с аудиозаписью. Упр.1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 xml:space="preserve"> стр. 78 с 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>фиксацией внимания на произношение и написание новых слов.</w:t>
            </w:r>
          </w:p>
          <w:p w:rsidR="0052487A" w:rsidRDefault="0052487A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Default="0052487A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 xml:space="preserve">ет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>лексических упражнений  направленных на  запоминание слов.</w:t>
            </w:r>
          </w:p>
          <w:p w:rsidR="000A4BBF" w:rsidRPr="005641CA" w:rsidRDefault="000A4BBF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0B6" w:rsidRDefault="000E60B6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="000A4BBF">
              <w:rPr>
                <w:rFonts w:ascii="Times New Roman" w:hAnsi="Times New Roman" w:cs="Times New Roman"/>
                <w:sz w:val="24"/>
                <w:szCs w:val="24"/>
              </w:rPr>
              <w:t>за диктором и учителем.</w:t>
            </w:r>
          </w:p>
          <w:p w:rsidR="000A4BBF" w:rsidRDefault="000A4BBF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F" w:rsidRDefault="000A4BBF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F" w:rsidRDefault="000A4BBF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F" w:rsidRDefault="0052487A" w:rsidP="000A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первичное закрепление  лексики в речи.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анализ лексических единиц в соответствии с поставленными условиями упражнений.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слова.</w:t>
            </w: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объединяют их в группы по разным признакам.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фонетические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произношения и чтения слов. Умение находить общее и различия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выполнения задания осуществляют самоконтроль в правильном написании слов.</w:t>
            </w: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одноклассников.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отклонения от эталона.</w:t>
            </w: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контроль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употоребления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 одноклассниками.</w:t>
            </w:r>
          </w:p>
          <w:p w:rsidR="0052487A" w:rsidRDefault="0052487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и дополняют ответы.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52487A" w:rsidP="0052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52487A" w:rsidRDefault="000E60B6" w:rsidP="0052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487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участие в игре  « Пантомима»</w:t>
            </w:r>
          </w:p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0B6" w:rsidRDefault="00B92AB7" w:rsidP="00B9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 поставленной учителем  задачей.</w:t>
            </w:r>
          </w:p>
        </w:tc>
        <w:tc>
          <w:tcPr>
            <w:tcW w:w="0" w:type="auto"/>
          </w:tcPr>
          <w:p w:rsidR="000E60B6" w:rsidRDefault="00B92AB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выполнять действия.</w:t>
            </w:r>
          </w:p>
        </w:tc>
        <w:tc>
          <w:tcPr>
            <w:tcW w:w="0" w:type="auto"/>
          </w:tcPr>
          <w:p w:rsidR="000E60B6" w:rsidRDefault="00B92AB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на слух условия   выполнения определённых  действий.</w:t>
            </w:r>
          </w:p>
        </w:tc>
        <w:tc>
          <w:tcPr>
            <w:tcW w:w="0" w:type="auto"/>
          </w:tcPr>
          <w:p w:rsidR="000E60B6" w:rsidRDefault="00B92AB7" w:rsidP="00B9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 речь учителя и выполнять  действия в соответствии с поставленной задачей.</w:t>
            </w:r>
          </w:p>
        </w:tc>
        <w:tc>
          <w:tcPr>
            <w:tcW w:w="0" w:type="auto"/>
          </w:tcPr>
          <w:p w:rsidR="000E60B6" w:rsidRDefault="00B92AB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 своих действий   и действий одноклассников.</w:t>
            </w:r>
          </w:p>
        </w:tc>
        <w:tc>
          <w:tcPr>
            <w:tcW w:w="0" w:type="auto"/>
          </w:tcPr>
          <w:p w:rsidR="000E60B6" w:rsidRDefault="00B92AB7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взаимоконтроль.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0E60B6" w:rsidP="00B9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6. «</w:t>
            </w:r>
            <w:r w:rsidR="00B92AB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 диалогической речи в режиме Ученик-Ученик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0E60B6" w:rsidRDefault="000E60B6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Организует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   диалог. Речь </w:t>
            </w:r>
            <w:proofErr w:type="gramStart"/>
            <w:r w:rsidR="00CF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 ситуационной задачи.</w:t>
            </w:r>
          </w:p>
          <w:p w:rsidR="00CF010B" w:rsidRDefault="00CF010B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Любопытный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10B" w:rsidRPr="001E496D" w:rsidRDefault="00CF010B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 упр.2 обращая внимание на правило.</w:t>
            </w:r>
          </w:p>
        </w:tc>
        <w:tc>
          <w:tcPr>
            <w:tcW w:w="0" w:type="auto"/>
          </w:tcPr>
          <w:p w:rsidR="000E60B6" w:rsidRPr="00022612" w:rsidRDefault="00CF010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хором структуры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необходимые для построения диалога.</w:t>
            </w:r>
          </w:p>
        </w:tc>
        <w:tc>
          <w:tcPr>
            <w:tcW w:w="0" w:type="auto"/>
          </w:tcPr>
          <w:p w:rsidR="000E60B6" w:rsidRDefault="000E60B6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и произвольно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собеседника.</w:t>
            </w:r>
          </w:p>
          <w:p w:rsidR="00CF010B" w:rsidRDefault="00CF010B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высказывание-вывод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умеют  и не умеют делать животные.</w:t>
            </w:r>
          </w:p>
        </w:tc>
        <w:tc>
          <w:tcPr>
            <w:tcW w:w="0" w:type="auto"/>
          </w:tcPr>
          <w:p w:rsidR="000E60B6" w:rsidRDefault="000E60B6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Взаимодействуют с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беседы, осуществляемой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 « Ученик-Ученик»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собеседника.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понятные для собеседника высказывания.</w:t>
            </w:r>
          </w:p>
        </w:tc>
        <w:tc>
          <w:tcPr>
            <w:tcW w:w="0" w:type="auto"/>
          </w:tcPr>
          <w:p w:rsidR="000E60B6" w:rsidRDefault="000E60B6" w:rsidP="00CF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ответов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корректировать 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целевой установкой.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0E60B6" w:rsidP="002C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7. «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2C306A">
              <w:rPr>
                <w:rFonts w:ascii="Times New Roman" w:hAnsi="Times New Roman" w:cs="Times New Roman"/>
                <w:sz w:val="24"/>
                <w:szCs w:val="24"/>
              </w:rPr>
              <w:t xml:space="preserve"> поиску  соответствий </w:t>
            </w:r>
            <w:r w:rsidR="00CF010B">
              <w:rPr>
                <w:rFonts w:ascii="Times New Roman" w:hAnsi="Times New Roman" w:cs="Times New Roman"/>
                <w:sz w:val="24"/>
                <w:szCs w:val="24"/>
              </w:rPr>
              <w:t>новых лексических единиц</w:t>
            </w:r>
            <w:r w:rsidR="002C306A">
              <w:rPr>
                <w:rFonts w:ascii="Times New Roman" w:hAnsi="Times New Roman" w:cs="Times New Roman"/>
                <w:sz w:val="24"/>
                <w:szCs w:val="24"/>
              </w:rPr>
              <w:t xml:space="preserve"> их русским эквивалентам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0E60B6" w:rsidRDefault="002C306A" w:rsidP="002C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письменного упражнения из «Сборника  упражнений» с. 66,упр.1.  посредством использования ситуации « Найдите домик для питомца»</w:t>
            </w:r>
          </w:p>
          <w:p w:rsidR="002C306A" w:rsidRPr="00022612" w:rsidRDefault="002C306A" w:rsidP="002C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взамоконтроль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доски-экрана.</w:t>
            </w:r>
          </w:p>
        </w:tc>
        <w:tc>
          <w:tcPr>
            <w:tcW w:w="0" w:type="auto"/>
          </w:tcPr>
          <w:p w:rsidR="000E60B6" w:rsidRDefault="002C306A" w:rsidP="002C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упражнения в сборниках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E60B6" w:rsidRPr="00022612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306A">
              <w:rPr>
                <w:rFonts w:ascii="Times New Roman" w:hAnsi="Times New Roman" w:cs="Times New Roman"/>
                <w:sz w:val="24"/>
                <w:szCs w:val="24"/>
              </w:rPr>
              <w:t>Осуществляют выбор слов и их эквивалентов.</w:t>
            </w:r>
          </w:p>
        </w:tc>
        <w:tc>
          <w:tcPr>
            <w:tcW w:w="0" w:type="auto"/>
          </w:tcPr>
          <w:p w:rsidR="000E60B6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шёпотом и про себя лексические единицы.</w:t>
            </w:r>
          </w:p>
        </w:tc>
        <w:tc>
          <w:tcPr>
            <w:tcW w:w="0" w:type="auto"/>
          </w:tcPr>
          <w:p w:rsidR="000E60B6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правильно  находить  перевод слов и устанавливать соответствия.</w:t>
            </w:r>
          </w:p>
        </w:tc>
        <w:tc>
          <w:tcPr>
            <w:tcW w:w="0" w:type="auto"/>
          </w:tcPr>
          <w:p w:rsidR="000E60B6" w:rsidRDefault="000E60B6" w:rsidP="002C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2C30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 взаимоконтроль выполненной работы.</w:t>
            </w:r>
          </w:p>
          <w:p w:rsidR="002C306A" w:rsidRDefault="002C306A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 правильность выполнения  упражнения одноклассниками.</w:t>
            </w:r>
          </w:p>
        </w:tc>
      </w:tr>
      <w:tr w:rsidR="000E60B6" w:rsidTr="00D77F6C">
        <w:trPr>
          <w:jc w:val="center"/>
        </w:trPr>
        <w:tc>
          <w:tcPr>
            <w:tcW w:w="0" w:type="auto"/>
            <w:gridSpan w:val="7"/>
          </w:tcPr>
          <w:p w:rsidR="000E60B6" w:rsidRDefault="00170FFB" w:rsidP="0017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8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и запись домашнего задания</w:t>
            </w:r>
            <w:r w:rsidR="000E6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5F84" w:rsidTr="00D77F6C">
        <w:trPr>
          <w:jc w:val="center"/>
        </w:trPr>
        <w:tc>
          <w:tcPr>
            <w:tcW w:w="0" w:type="auto"/>
          </w:tcPr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84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Организует подведение итогов урока.</w:t>
            </w:r>
          </w:p>
          <w:p w:rsidR="00170FFB" w:rsidRDefault="00025F84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70FFB">
              <w:rPr>
                <w:rFonts w:ascii="Times New Roman" w:hAnsi="Times New Roman" w:cs="Times New Roman"/>
                <w:sz w:val="24"/>
                <w:szCs w:val="24"/>
              </w:rPr>
              <w:t xml:space="preserve">2. Оценивает результаты работы </w:t>
            </w:r>
            <w:proofErr w:type="gramStart"/>
            <w:r w:rsidR="00170F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7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3.Объясняет сущность домашнего задания.</w:t>
            </w:r>
          </w:p>
          <w:p w:rsidR="000E60B6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78 упр.1 (запись в словарь, чтение, заучивание)</w:t>
            </w: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 40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025F84" w:rsidRDefault="00025F84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84" w:rsidRDefault="00025F84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4.Обращает внимание на сформулированную в начале урока цель и задачи.</w:t>
            </w: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считает, что мы выполнили поставленные задачи и цели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.?»</w:t>
            </w:r>
            <w:proofErr w:type="gramEnd"/>
          </w:p>
          <w:p w:rsidR="00025F84" w:rsidRPr="008F30BE" w:rsidRDefault="00025F84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0B6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 о том чему научились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Сегодня я узнал…»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считаю, особенно  получилось…»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Для меня было новым…»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не понял….»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025F84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 ,используя принятые символы.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Pr="008F30BE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</w:t>
            </w:r>
          </w:p>
        </w:tc>
        <w:tc>
          <w:tcPr>
            <w:tcW w:w="0" w:type="auto"/>
          </w:tcPr>
          <w:p w:rsidR="00170FFB" w:rsidRDefault="000E60B6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с учителем,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выслушивают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Default="00170FFB" w:rsidP="0017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мнение.</w:t>
            </w:r>
          </w:p>
        </w:tc>
        <w:tc>
          <w:tcPr>
            <w:tcW w:w="0" w:type="auto"/>
          </w:tcPr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исправляют, дополняют.</w:t>
            </w:r>
          </w:p>
        </w:tc>
        <w:tc>
          <w:tcPr>
            <w:tcW w:w="0" w:type="auto"/>
          </w:tcPr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FB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B6" w:rsidRDefault="00170FFB" w:rsidP="00D7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</w:t>
            </w:r>
          </w:p>
        </w:tc>
      </w:tr>
    </w:tbl>
    <w:p w:rsidR="008371E8" w:rsidRDefault="008371E8"/>
    <w:sectPr w:rsidR="008371E8" w:rsidSect="008E12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B6"/>
    <w:rsid w:val="00025F84"/>
    <w:rsid w:val="000A4BBF"/>
    <w:rsid w:val="000E60B6"/>
    <w:rsid w:val="00170FFB"/>
    <w:rsid w:val="002C306A"/>
    <w:rsid w:val="0052487A"/>
    <w:rsid w:val="008371E8"/>
    <w:rsid w:val="00927C1D"/>
    <w:rsid w:val="00B92AB7"/>
    <w:rsid w:val="00CF010B"/>
    <w:rsid w:val="00E11E47"/>
    <w:rsid w:val="00F9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B6"/>
  </w:style>
  <w:style w:type="paragraph" w:styleId="1">
    <w:name w:val="heading 1"/>
    <w:basedOn w:val="a"/>
    <w:next w:val="a"/>
    <w:link w:val="10"/>
    <w:uiPriority w:val="9"/>
    <w:qFormat/>
    <w:rsid w:val="000E6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E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tASHEN'KA sMALL</dc:creator>
  <cp:lastModifiedBy>tASHEN'KA sMALL</cp:lastModifiedBy>
  <cp:revision>1</cp:revision>
  <dcterms:created xsi:type="dcterms:W3CDTF">2014-03-21T07:39:00Z</dcterms:created>
  <dcterms:modified xsi:type="dcterms:W3CDTF">2014-03-21T09:39:00Z</dcterms:modified>
</cp:coreProperties>
</file>